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58" w:rsidRDefault="009E3658"/>
    <w:p w:rsidR="009E3658" w:rsidRDefault="009E3658"/>
    <w:p w:rsidR="00AA48B1" w:rsidRDefault="00267583" w:rsidP="00603E8E">
      <w:pPr>
        <w:jc w:val="center"/>
        <w:rPr>
          <w:b/>
          <w:sz w:val="28"/>
        </w:rPr>
      </w:pPr>
      <w:r w:rsidRPr="0015381F">
        <w:rPr>
          <w:b/>
          <w:noProof/>
          <w:sz w:val="28"/>
        </w:rPr>
        <w:drawing>
          <wp:anchor distT="0" distB="0" distL="114300" distR="114300" simplePos="0" relativeHeight="251663359" behindDoc="0" locked="1" layoutInCell="1" allowOverlap="1" wp14:anchorId="27FC1DB8" wp14:editId="0E0CD431">
            <wp:simplePos x="0" y="0"/>
            <wp:positionH relativeFrom="column">
              <wp:posOffset>-5644</wp:posOffset>
            </wp:positionH>
            <wp:positionV relativeFrom="page">
              <wp:posOffset>451556</wp:posOffset>
            </wp:positionV>
            <wp:extent cx="6848922" cy="2203704"/>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AgencyLetterhead-Ju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8922" cy="2203704"/>
                    </a:xfrm>
                    <a:prstGeom prst="rect">
                      <a:avLst/>
                    </a:prstGeom>
                  </pic:spPr>
                </pic:pic>
              </a:graphicData>
            </a:graphic>
            <wp14:sizeRelH relativeFrom="page">
              <wp14:pctWidth>0</wp14:pctWidth>
            </wp14:sizeRelH>
            <wp14:sizeRelV relativeFrom="page">
              <wp14:pctHeight>0</wp14:pctHeight>
            </wp14:sizeRelV>
          </wp:anchor>
        </w:drawing>
      </w:r>
      <w:r w:rsidR="009E3658" w:rsidRPr="0015381F">
        <w:rPr>
          <w:b/>
          <w:sz w:val="28"/>
        </w:rPr>
        <w:t xml:space="preserve">DCJS </w:t>
      </w:r>
      <w:r w:rsidR="00BB02D6">
        <w:rPr>
          <w:b/>
          <w:sz w:val="28"/>
        </w:rPr>
        <w:t>Compliance Monitoring</w:t>
      </w:r>
      <w:r w:rsidR="009E3658" w:rsidRPr="0015381F">
        <w:rPr>
          <w:b/>
          <w:sz w:val="28"/>
        </w:rPr>
        <w:t>:</w:t>
      </w:r>
    </w:p>
    <w:p w:rsidR="00BB02D6" w:rsidRDefault="00BB02D6" w:rsidP="00603E8E">
      <w:pPr>
        <w:jc w:val="center"/>
        <w:rPr>
          <w:b/>
          <w:sz w:val="28"/>
        </w:rPr>
      </w:pPr>
      <w:r>
        <w:rPr>
          <w:b/>
          <w:sz w:val="28"/>
        </w:rPr>
        <w:t>Enhanced Programmatic Desk Review</w:t>
      </w:r>
    </w:p>
    <w:p w:rsidR="0060675A" w:rsidRPr="0015381F" w:rsidRDefault="00660709" w:rsidP="00660709">
      <w:pPr>
        <w:jc w:val="center"/>
        <w:rPr>
          <w:b/>
          <w:sz w:val="28"/>
        </w:rPr>
      </w:pPr>
      <w:r>
        <w:rPr>
          <w:b/>
          <w:sz w:val="28"/>
        </w:rPr>
        <w:t>Sexual Assault Response &amp; Awareness (SARA): Grants #</w:t>
      </w:r>
      <w:r w:rsidRPr="00660709">
        <w:rPr>
          <w:b/>
          <w:sz w:val="28"/>
        </w:rPr>
        <w:t>20-A2333VP18</w:t>
      </w:r>
      <w:r>
        <w:rPr>
          <w:b/>
          <w:sz w:val="28"/>
        </w:rPr>
        <w:t xml:space="preserve">; </w:t>
      </w:r>
      <w:r w:rsidRPr="00660709">
        <w:rPr>
          <w:b/>
          <w:sz w:val="28"/>
        </w:rPr>
        <w:t>20-J2351DV20</w:t>
      </w:r>
      <w:r>
        <w:rPr>
          <w:b/>
          <w:sz w:val="28"/>
        </w:rPr>
        <w:t xml:space="preserve">; </w:t>
      </w:r>
      <w:r w:rsidRPr="00660709">
        <w:rPr>
          <w:b/>
          <w:sz w:val="28"/>
        </w:rPr>
        <w:t>20-J2330SP19</w:t>
      </w:r>
    </w:p>
    <w:p w:rsidR="009E3658" w:rsidRDefault="00660709" w:rsidP="00603E8E">
      <w:pPr>
        <w:jc w:val="center"/>
      </w:pPr>
      <w:r>
        <w:t>April 2,</w:t>
      </w:r>
      <w:r w:rsidR="00277E58">
        <w:t xml:space="preserve"> 2020</w:t>
      </w:r>
    </w:p>
    <w:p w:rsidR="009E3658" w:rsidRDefault="00BB02D6" w:rsidP="00603E8E">
      <w:pPr>
        <w:jc w:val="center"/>
      </w:pPr>
      <w:r>
        <w:t>9:00 A.M.</w:t>
      </w:r>
    </w:p>
    <w:p w:rsidR="00277E58" w:rsidRPr="00277E58" w:rsidRDefault="00A73BD6" w:rsidP="00277E58">
      <w:r>
        <w:t xml:space="preserve">Conference Line: </w:t>
      </w:r>
      <w:r w:rsidR="00277E58" w:rsidRPr="00277E58">
        <w:rPr>
          <w:b/>
          <w:bCs/>
        </w:rPr>
        <w:t>Line: 866-845-1266</w:t>
      </w:r>
    </w:p>
    <w:p w:rsidR="00A73BD6" w:rsidRDefault="00A73BD6" w:rsidP="00A73BD6">
      <w:r>
        <w:t xml:space="preserve">Conference Code (participants): </w:t>
      </w:r>
      <w:r w:rsidR="00277E58" w:rsidRPr="00277E58">
        <w:rPr>
          <w:b/>
          <w:bCs/>
        </w:rPr>
        <w:t>92635532 </w:t>
      </w:r>
    </w:p>
    <w:p w:rsidR="00A73BD6" w:rsidRDefault="00A73BD6" w:rsidP="009E3658"/>
    <w:p w:rsidR="00A73BD6" w:rsidRDefault="00A73BD6" w:rsidP="00A73BD6">
      <w:r w:rsidRPr="00A73BD6">
        <w:rPr>
          <w:b/>
        </w:rPr>
        <w:t>Purpose</w:t>
      </w:r>
      <w:r>
        <w:t>:</w:t>
      </w:r>
    </w:p>
    <w:p w:rsidR="00A73BD6" w:rsidRDefault="00A73BD6" w:rsidP="00A73BD6">
      <w:r>
        <w:t xml:space="preserve">The Department of Criminal Justice Services (DCJS) Grant Monitoring Plan ensures that sub-grantees </w:t>
      </w:r>
      <w:proofErr w:type="gramStart"/>
      <w:r>
        <w:t>are in compliance</w:t>
      </w:r>
      <w:proofErr w:type="gramEnd"/>
      <w:r>
        <w:t xml:space="preserve"> with all grant conditions. The department develops a risk-based monitoring plan, conducts fiscal and programmatic monitoring on all sub-grantees, and enhanced monitoring of sub-grantees determined to be medium and high risk.</w:t>
      </w:r>
    </w:p>
    <w:p w:rsidR="00A73BD6" w:rsidRDefault="00A73BD6" w:rsidP="009E3658"/>
    <w:p w:rsidR="00BB02D6" w:rsidRDefault="00A73BD6" w:rsidP="009E3658">
      <w:r w:rsidRPr="00A73BD6">
        <w:rPr>
          <w:b/>
        </w:rPr>
        <w:t>Definitions</w:t>
      </w:r>
      <w:r>
        <w:t>:</w:t>
      </w:r>
    </w:p>
    <w:p w:rsidR="00BB02D6" w:rsidRPr="00A73BD6" w:rsidRDefault="00BB02D6" w:rsidP="00BB02D6">
      <w:r w:rsidRPr="00A73BD6">
        <w:t>Enhanced Financial Desk Review – In-depth monitoring performed remotely from the grantor site. Financial monitors assess the financial integrity and accountability of their grants and grantees using virtual and telephone communication methods for interacting with grantees and reviewing grant general ledgers and supporting documents.</w:t>
      </w:r>
    </w:p>
    <w:p w:rsidR="00BB02D6" w:rsidRDefault="00BB02D6" w:rsidP="009E3658"/>
    <w:p w:rsidR="00A73BD6" w:rsidRDefault="00A73BD6" w:rsidP="00A73BD6">
      <w:r w:rsidRPr="00AF0D24">
        <w:rPr>
          <w:b/>
        </w:rPr>
        <w:t>DCJS Staff</w:t>
      </w:r>
      <w:r>
        <w:t>:</w:t>
      </w:r>
    </w:p>
    <w:p w:rsidR="00A73BD6" w:rsidRDefault="00A73BD6" w:rsidP="00A73BD6">
      <w:r>
        <w:t xml:space="preserve">Amia Barrows, Victims Services Grant Monitoring Supervisor, </w:t>
      </w:r>
      <w:hyperlink r:id="rId8" w:history="1">
        <w:r w:rsidRPr="00076BC8">
          <w:rPr>
            <w:rStyle w:val="Hyperlink"/>
          </w:rPr>
          <w:t>amia.barrows@dcjs.virginia.gov</w:t>
        </w:r>
      </w:hyperlink>
      <w:r>
        <w:t xml:space="preserve"> </w:t>
      </w:r>
    </w:p>
    <w:p w:rsidR="00A73BD6" w:rsidRDefault="00660709" w:rsidP="00A73BD6">
      <w:r>
        <w:t>Chrissy Smith,</w:t>
      </w:r>
      <w:r w:rsidR="007B4F8A">
        <w:t xml:space="preserve"> Victims Services </w:t>
      </w:r>
      <w:r>
        <w:t xml:space="preserve">Specialist </w:t>
      </w:r>
      <w:hyperlink r:id="rId9" w:history="1">
        <w:r w:rsidRPr="00C933BC">
          <w:rPr>
            <w:rStyle w:val="Hyperlink"/>
          </w:rPr>
          <w:t>Chrissy.smith@dcjs.virginia.gov</w:t>
        </w:r>
      </w:hyperlink>
      <w:r>
        <w:t xml:space="preserve"> </w:t>
      </w:r>
    </w:p>
    <w:p w:rsidR="00A73BD6" w:rsidRDefault="007B4F8A" w:rsidP="00A73BD6">
      <w:r>
        <w:t>Will Abbott</w:t>
      </w:r>
      <w:r w:rsidR="00A73BD6">
        <w:t xml:space="preserve">, </w:t>
      </w:r>
      <w:r>
        <w:t>Grants Management</w:t>
      </w:r>
      <w:r w:rsidRPr="007B4F8A">
        <w:t xml:space="preserve"> Fiscal Monitor</w:t>
      </w:r>
      <w:r w:rsidR="00A73BD6">
        <w:t xml:space="preserve">, </w:t>
      </w:r>
      <w:hyperlink r:id="rId10" w:history="1">
        <w:r w:rsidRPr="005772AF">
          <w:rPr>
            <w:rStyle w:val="Hyperlink"/>
          </w:rPr>
          <w:t>will.abbott@dcjs.virginia.gov</w:t>
        </w:r>
      </w:hyperlink>
      <w:r w:rsidR="00A73BD6">
        <w:t xml:space="preserve"> </w:t>
      </w:r>
    </w:p>
    <w:p w:rsidR="00BB02D6" w:rsidRDefault="00BB02D6" w:rsidP="009E3658"/>
    <w:p w:rsidR="00A73BD6" w:rsidRDefault="00A73BD6" w:rsidP="009E3658"/>
    <w:p w:rsidR="009E3658" w:rsidRPr="005472A9" w:rsidRDefault="009E3658" w:rsidP="009E3658">
      <w:pPr>
        <w:rPr>
          <w:b/>
        </w:rPr>
      </w:pPr>
      <w:r>
        <w:tab/>
      </w:r>
      <w:r>
        <w:tab/>
      </w:r>
      <w:r>
        <w:tab/>
      </w:r>
      <w:r>
        <w:tab/>
      </w:r>
      <w:r>
        <w:tab/>
      </w:r>
      <w:r>
        <w:tab/>
      </w:r>
      <w:r w:rsidRPr="005472A9">
        <w:rPr>
          <w:b/>
        </w:rPr>
        <w:t>AGENDA</w:t>
      </w:r>
    </w:p>
    <w:p w:rsidR="009E3658" w:rsidRDefault="009E3658" w:rsidP="009E3658"/>
    <w:p w:rsidR="00277E58" w:rsidRDefault="00BB02D6" w:rsidP="009E3658">
      <w:pPr>
        <w:rPr>
          <w:i/>
        </w:rPr>
      </w:pPr>
      <w:r>
        <w:t>09</w:t>
      </w:r>
      <w:r w:rsidR="009E3658">
        <w:t xml:space="preserve">:00 AM </w:t>
      </w:r>
      <w:r w:rsidR="009E3658">
        <w:tab/>
      </w:r>
      <w:r w:rsidR="009E3658">
        <w:tab/>
      </w:r>
      <w:r w:rsidR="00A73BD6">
        <w:t xml:space="preserve">Entrance Conference </w:t>
      </w:r>
      <w:r w:rsidR="00A73BD6" w:rsidRPr="00A73BD6">
        <w:rPr>
          <w:i/>
        </w:rPr>
        <w:t>(facilitated by Amia Barrows)</w:t>
      </w:r>
    </w:p>
    <w:p w:rsidR="007C78EE" w:rsidRPr="007C78EE" w:rsidRDefault="007C78EE" w:rsidP="007C78EE">
      <w:pPr>
        <w:pStyle w:val="ListParagraph"/>
        <w:numPr>
          <w:ilvl w:val="2"/>
          <w:numId w:val="1"/>
        </w:numPr>
        <w:rPr>
          <w:rFonts w:ascii="Times New Roman" w:eastAsia="Times New Roman" w:hAnsi="Times New Roman" w:cs="Times New Roman"/>
        </w:rPr>
      </w:pPr>
      <w:r w:rsidRPr="007C78EE">
        <w:rPr>
          <w:rFonts w:ascii="Times New Roman" w:eastAsia="Times New Roman" w:hAnsi="Times New Roman" w:cs="Times New Roman"/>
        </w:rPr>
        <w:t>DCJS and Program Staff (</w:t>
      </w:r>
      <w:r>
        <w:rPr>
          <w:rFonts w:ascii="Times New Roman" w:eastAsia="Times New Roman" w:hAnsi="Times New Roman" w:cs="Times New Roman"/>
          <w:i/>
        </w:rPr>
        <w:t xml:space="preserve">Amia, </w:t>
      </w:r>
      <w:r w:rsidR="00DA15F4">
        <w:rPr>
          <w:rFonts w:ascii="Times New Roman" w:eastAsia="Times New Roman" w:hAnsi="Times New Roman" w:cs="Times New Roman"/>
          <w:i/>
        </w:rPr>
        <w:t>Chrissy</w:t>
      </w:r>
      <w:r>
        <w:rPr>
          <w:rFonts w:ascii="Times New Roman" w:eastAsia="Times New Roman" w:hAnsi="Times New Roman" w:cs="Times New Roman"/>
          <w:i/>
        </w:rPr>
        <w:t>,</w:t>
      </w:r>
      <w:r w:rsidRPr="007C78EE">
        <w:rPr>
          <w:rFonts w:ascii="Times New Roman" w:eastAsia="Times New Roman" w:hAnsi="Times New Roman" w:cs="Times New Roman"/>
          <w:i/>
        </w:rPr>
        <w:t xml:space="preserve"> and Will</w:t>
      </w:r>
      <w:r w:rsidRPr="007C78EE">
        <w:rPr>
          <w:rFonts w:ascii="Times New Roman" w:eastAsia="Times New Roman" w:hAnsi="Times New Roman" w:cs="Times New Roman"/>
        </w:rPr>
        <w:t xml:space="preserve">) </w:t>
      </w:r>
    </w:p>
    <w:p w:rsidR="007C78EE" w:rsidRPr="007C78EE" w:rsidRDefault="007C78EE" w:rsidP="007C78EE">
      <w:pPr>
        <w:pStyle w:val="ListParagraph"/>
        <w:numPr>
          <w:ilvl w:val="2"/>
          <w:numId w:val="1"/>
        </w:numPr>
        <w:rPr>
          <w:rFonts w:ascii="Times New Roman" w:eastAsia="Times New Roman" w:hAnsi="Times New Roman" w:cs="Times New Roman"/>
        </w:rPr>
      </w:pPr>
      <w:r w:rsidRPr="007C78EE">
        <w:rPr>
          <w:rFonts w:ascii="Times New Roman" w:hAnsi="Times New Roman" w:cs="Times New Roman"/>
        </w:rPr>
        <w:t>Overview of Items for Review (</w:t>
      </w:r>
      <w:r w:rsidRPr="007C78EE">
        <w:rPr>
          <w:rFonts w:ascii="Times New Roman" w:hAnsi="Times New Roman" w:cs="Times New Roman"/>
          <w:i/>
        </w:rPr>
        <w:t>Amia</w:t>
      </w:r>
      <w:r w:rsidRPr="007C78EE">
        <w:rPr>
          <w:rFonts w:ascii="Times New Roman" w:hAnsi="Times New Roman" w:cs="Times New Roman"/>
        </w:rPr>
        <w:t xml:space="preserve">) </w:t>
      </w:r>
    </w:p>
    <w:p w:rsidR="007C78EE" w:rsidRPr="007C78EE" w:rsidRDefault="007C78EE" w:rsidP="007C78EE">
      <w:pPr>
        <w:pStyle w:val="ListParagraph"/>
        <w:numPr>
          <w:ilvl w:val="2"/>
          <w:numId w:val="1"/>
        </w:numPr>
        <w:rPr>
          <w:rFonts w:ascii="Times New Roman" w:eastAsia="Times New Roman" w:hAnsi="Times New Roman" w:cs="Times New Roman"/>
        </w:rPr>
      </w:pPr>
      <w:r w:rsidRPr="007C78EE">
        <w:rPr>
          <w:rFonts w:ascii="Times New Roman" w:hAnsi="Times New Roman" w:cs="Times New Roman"/>
        </w:rPr>
        <w:t>Enhanced Financial Desk Review Overview (</w:t>
      </w:r>
      <w:r w:rsidRPr="007C78EE">
        <w:rPr>
          <w:rFonts w:ascii="Times New Roman" w:hAnsi="Times New Roman" w:cs="Times New Roman"/>
          <w:i/>
        </w:rPr>
        <w:t>Will</w:t>
      </w:r>
      <w:r>
        <w:rPr>
          <w:rFonts w:ascii="Times New Roman" w:hAnsi="Times New Roman" w:cs="Times New Roman"/>
        </w:rPr>
        <w:t>)</w:t>
      </w:r>
    </w:p>
    <w:p w:rsidR="009E3658" w:rsidRDefault="00955EF5" w:rsidP="009E3658">
      <w:r>
        <w:lastRenderedPageBreak/>
        <w:tab/>
      </w:r>
      <w:r>
        <w:tab/>
      </w:r>
      <w:r w:rsidR="009E3658">
        <w:tab/>
      </w:r>
    </w:p>
    <w:p w:rsidR="009E3658" w:rsidRDefault="00BB02D6" w:rsidP="009E3658">
      <w:proofErr w:type="gramStart"/>
      <w:r>
        <w:t>09</w:t>
      </w:r>
      <w:proofErr w:type="gramEnd"/>
      <w:r>
        <w:t>:</w:t>
      </w:r>
      <w:r w:rsidR="001D4D52">
        <w:t>30</w:t>
      </w:r>
      <w:r>
        <w:t xml:space="preserve"> AM</w:t>
      </w:r>
      <w:r>
        <w:tab/>
      </w:r>
      <w:r>
        <w:tab/>
      </w:r>
      <w:r w:rsidR="00194C09">
        <w:t>Overview of Grant-Funded Programs Progress</w:t>
      </w:r>
      <w:r w:rsidRPr="00BB02D6">
        <w:t xml:space="preserve"> </w:t>
      </w:r>
      <w:r w:rsidRPr="00A73BD6">
        <w:rPr>
          <w:i/>
        </w:rPr>
        <w:t>(</w:t>
      </w:r>
      <w:r w:rsidR="0075642F">
        <w:rPr>
          <w:i/>
        </w:rPr>
        <w:t xml:space="preserve">Presented by the </w:t>
      </w:r>
      <w:r w:rsidR="00194C09">
        <w:rPr>
          <w:i/>
        </w:rPr>
        <w:t>Project Director</w:t>
      </w:r>
      <w:r w:rsidRPr="00A73BD6">
        <w:rPr>
          <w:i/>
        </w:rPr>
        <w:t>)</w:t>
      </w:r>
    </w:p>
    <w:p w:rsidR="00996E54" w:rsidRDefault="00996E54" w:rsidP="009E3658"/>
    <w:p w:rsidR="00277E58" w:rsidRDefault="00BB02D6" w:rsidP="00FE2F40">
      <w:pPr>
        <w:rPr>
          <w:i/>
        </w:rPr>
      </w:pPr>
      <w:r>
        <w:t>10:</w:t>
      </w:r>
      <w:r w:rsidR="00A63147">
        <w:t>3</w:t>
      </w:r>
      <w:r w:rsidR="007C78EE">
        <w:t>0</w:t>
      </w:r>
      <w:r>
        <w:t xml:space="preserve"> A</w:t>
      </w:r>
      <w:r w:rsidR="009E3658">
        <w:t>M</w:t>
      </w:r>
      <w:r w:rsidR="009E3658">
        <w:tab/>
      </w:r>
      <w:r w:rsidR="009E3658">
        <w:tab/>
      </w:r>
      <w:r w:rsidR="007C78EE">
        <w:t>Interview with Grant Funded Staff</w:t>
      </w:r>
      <w:r>
        <w:t xml:space="preserve"> </w:t>
      </w:r>
      <w:r w:rsidR="00A73BD6" w:rsidRPr="00A73BD6">
        <w:rPr>
          <w:i/>
        </w:rPr>
        <w:t xml:space="preserve">(facilitated by </w:t>
      </w:r>
      <w:r w:rsidR="007C78EE">
        <w:rPr>
          <w:i/>
        </w:rPr>
        <w:t>DCJS Staff)</w:t>
      </w:r>
    </w:p>
    <w:p w:rsidR="00660709" w:rsidRPr="0072145F" w:rsidRDefault="00660709" w:rsidP="00FE2F40">
      <w:pPr>
        <w:rPr>
          <w:sz w:val="21"/>
          <w:szCs w:val="21"/>
        </w:rPr>
      </w:pPr>
      <w:r>
        <w:rPr>
          <w:i/>
        </w:rPr>
        <w:tab/>
      </w:r>
      <w:r>
        <w:rPr>
          <w:i/>
        </w:rPr>
        <w:tab/>
      </w:r>
      <w:r>
        <w:rPr>
          <w:i/>
        </w:rPr>
        <w:tab/>
      </w:r>
      <w:r w:rsidRPr="0072145F">
        <w:rPr>
          <w:i/>
          <w:sz w:val="21"/>
          <w:szCs w:val="21"/>
        </w:rPr>
        <w:tab/>
      </w:r>
    </w:p>
    <w:p w:rsidR="007C78EE" w:rsidRPr="0072145F" w:rsidRDefault="00660709" w:rsidP="00FE2F40">
      <w:pPr>
        <w:pStyle w:val="ListParagraph"/>
        <w:numPr>
          <w:ilvl w:val="0"/>
          <w:numId w:val="2"/>
        </w:numPr>
        <w:spacing w:after="0"/>
        <w:rPr>
          <w:rFonts w:ascii="Times New Roman" w:hAnsi="Times New Roman" w:cs="Times New Roman"/>
        </w:rPr>
      </w:pPr>
      <w:r w:rsidRPr="0072145F">
        <w:rPr>
          <w:rFonts w:ascii="Times New Roman" w:hAnsi="Times New Roman" w:cs="Times New Roman"/>
        </w:rPr>
        <w:t xml:space="preserve">Laura </w:t>
      </w:r>
      <w:proofErr w:type="spellStart"/>
      <w:r w:rsidRPr="0072145F">
        <w:rPr>
          <w:rFonts w:ascii="Times New Roman" w:hAnsi="Times New Roman" w:cs="Times New Roman"/>
        </w:rPr>
        <w:t>Guilliams</w:t>
      </w:r>
      <w:proofErr w:type="spellEnd"/>
      <w:r w:rsidRPr="0072145F">
        <w:rPr>
          <w:rFonts w:ascii="Times New Roman" w:hAnsi="Times New Roman" w:cs="Times New Roman"/>
        </w:rPr>
        <w:t xml:space="preserve">, Director of Crisis Services, 540-420-7914 </w:t>
      </w:r>
      <w:r w:rsidR="007C78EE" w:rsidRPr="0072145F">
        <w:rPr>
          <w:rFonts w:ascii="Times New Roman" w:hAnsi="Times New Roman" w:cs="Times New Roman"/>
        </w:rPr>
        <w:t xml:space="preserve"> (10:</w:t>
      </w:r>
      <w:r w:rsidRPr="0072145F">
        <w:rPr>
          <w:rFonts w:ascii="Times New Roman" w:hAnsi="Times New Roman" w:cs="Times New Roman"/>
        </w:rPr>
        <w:t>3</w:t>
      </w:r>
      <w:r w:rsidR="007C78EE" w:rsidRPr="0072145F">
        <w:rPr>
          <w:rFonts w:ascii="Times New Roman" w:hAnsi="Times New Roman" w:cs="Times New Roman"/>
        </w:rPr>
        <w:t>0 AM-1</w:t>
      </w:r>
      <w:r w:rsidR="001D4D52" w:rsidRPr="0072145F">
        <w:rPr>
          <w:rFonts w:ascii="Times New Roman" w:hAnsi="Times New Roman" w:cs="Times New Roman"/>
        </w:rPr>
        <w:t>1:15</w:t>
      </w:r>
      <w:r w:rsidR="007C78EE" w:rsidRPr="0072145F">
        <w:rPr>
          <w:rFonts w:ascii="Times New Roman" w:hAnsi="Times New Roman" w:cs="Times New Roman"/>
        </w:rPr>
        <w:t>AM)</w:t>
      </w:r>
    </w:p>
    <w:p w:rsidR="007C78EE" w:rsidRPr="0072145F" w:rsidRDefault="00660709" w:rsidP="00FE2F40">
      <w:pPr>
        <w:pStyle w:val="ListParagraph"/>
        <w:numPr>
          <w:ilvl w:val="0"/>
          <w:numId w:val="2"/>
        </w:numPr>
        <w:spacing w:after="0"/>
        <w:rPr>
          <w:rFonts w:ascii="Times New Roman" w:hAnsi="Times New Roman" w:cs="Times New Roman"/>
        </w:rPr>
      </w:pPr>
      <w:r w:rsidRPr="0072145F">
        <w:rPr>
          <w:rFonts w:ascii="Times New Roman" w:hAnsi="Times New Roman" w:cs="Times New Roman"/>
        </w:rPr>
        <w:t>Kaisha Williams, Director of Clinical Services, 540-400-1192</w:t>
      </w:r>
      <w:r w:rsidR="007C78EE" w:rsidRPr="0072145F">
        <w:rPr>
          <w:rFonts w:ascii="Times New Roman" w:hAnsi="Times New Roman" w:cs="Times New Roman"/>
        </w:rPr>
        <w:t xml:space="preserve"> (1</w:t>
      </w:r>
      <w:r w:rsidRPr="0072145F">
        <w:rPr>
          <w:rFonts w:ascii="Times New Roman" w:hAnsi="Times New Roman" w:cs="Times New Roman"/>
        </w:rPr>
        <w:t>1</w:t>
      </w:r>
      <w:r w:rsidR="007C78EE" w:rsidRPr="0072145F">
        <w:rPr>
          <w:rFonts w:ascii="Times New Roman" w:hAnsi="Times New Roman" w:cs="Times New Roman"/>
        </w:rPr>
        <w:t>:</w:t>
      </w:r>
      <w:r w:rsidR="001D4D52" w:rsidRPr="0072145F">
        <w:rPr>
          <w:rFonts w:ascii="Times New Roman" w:hAnsi="Times New Roman" w:cs="Times New Roman"/>
        </w:rPr>
        <w:t>15</w:t>
      </w:r>
      <w:r w:rsidR="007C78EE" w:rsidRPr="0072145F">
        <w:rPr>
          <w:rFonts w:ascii="Times New Roman" w:hAnsi="Times New Roman" w:cs="Times New Roman"/>
        </w:rPr>
        <w:t>AM-1</w:t>
      </w:r>
      <w:r w:rsidR="001D4D52" w:rsidRPr="0072145F">
        <w:rPr>
          <w:rFonts w:ascii="Times New Roman" w:hAnsi="Times New Roman" w:cs="Times New Roman"/>
        </w:rPr>
        <w:t>2</w:t>
      </w:r>
      <w:r w:rsidR="007C78EE" w:rsidRPr="0072145F">
        <w:rPr>
          <w:rFonts w:ascii="Times New Roman" w:hAnsi="Times New Roman" w:cs="Times New Roman"/>
        </w:rPr>
        <w:t>:</w:t>
      </w:r>
      <w:r w:rsidR="001D4D52" w:rsidRPr="0072145F">
        <w:rPr>
          <w:rFonts w:ascii="Times New Roman" w:hAnsi="Times New Roman" w:cs="Times New Roman"/>
        </w:rPr>
        <w:t>00</w:t>
      </w:r>
      <w:r w:rsidR="007C78EE" w:rsidRPr="0072145F">
        <w:rPr>
          <w:rFonts w:ascii="Times New Roman" w:hAnsi="Times New Roman" w:cs="Times New Roman"/>
        </w:rPr>
        <w:t>AM)</w:t>
      </w:r>
    </w:p>
    <w:p w:rsidR="00277E58" w:rsidRPr="0072145F" w:rsidRDefault="00277E58" w:rsidP="00FE2F40">
      <w:pPr>
        <w:pStyle w:val="ListParagraph"/>
        <w:spacing w:after="0"/>
        <w:ind w:left="2160"/>
        <w:rPr>
          <w:rFonts w:ascii="Times New Roman" w:hAnsi="Times New Roman" w:cs="Times New Roman"/>
        </w:rPr>
      </w:pPr>
    </w:p>
    <w:p w:rsidR="007C78EE" w:rsidRPr="0072145F" w:rsidRDefault="007C78EE" w:rsidP="00277E58">
      <w:pPr>
        <w:pStyle w:val="ListParagraph"/>
        <w:ind w:left="2160"/>
        <w:rPr>
          <w:rFonts w:ascii="Times New Roman" w:hAnsi="Times New Roman" w:cs="Times New Roman"/>
        </w:rPr>
      </w:pPr>
      <w:r w:rsidRPr="0072145F">
        <w:rPr>
          <w:rFonts w:ascii="Times New Roman" w:hAnsi="Times New Roman" w:cs="Times New Roman"/>
        </w:rPr>
        <w:t>BREAK</w:t>
      </w:r>
    </w:p>
    <w:p w:rsidR="00277E58" w:rsidRPr="0072145F" w:rsidRDefault="00277E58" w:rsidP="00277E58">
      <w:pPr>
        <w:pStyle w:val="ListParagraph"/>
        <w:ind w:left="2160"/>
        <w:rPr>
          <w:rFonts w:ascii="Times New Roman" w:hAnsi="Times New Roman" w:cs="Times New Roman"/>
        </w:rPr>
      </w:pPr>
    </w:p>
    <w:p w:rsidR="00277E58" w:rsidRPr="0072145F" w:rsidRDefault="00654FDB" w:rsidP="007C78EE">
      <w:pPr>
        <w:pStyle w:val="ListParagraph"/>
        <w:numPr>
          <w:ilvl w:val="0"/>
          <w:numId w:val="4"/>
        </w:numPr>
        <w:rPr>
          <w:rFonts w:ascii="Times New Roman" w:hAnsi="Times New Roman" w:cs="Times New Roman"/>
        </w:rPr>
      </w:pPr>
      <w:r w:rsidRPr="0072145F">
        <w:rPr>
          <w:rFonts w:ascii="Times New Roman" w:hAnsi="Times New Roman" w:cs="Times New Roman"/>
        </w:rPr>
        <w:t>Sherry Lawrence, SARA Finance Officer 540-793-2868</w:t>
      </w:r>
      <w:r w:rsidR="007C78EE" w:rsidRPr="0072145F">
        <w:rPr>
          <w:rFonts w:ascii="Times New Roman" w:hAnsi="Times New Roman" w:cs="Times New Roman"/>
        </w:rPr>
        <w:t xml:space="preserve">  (1:00PM-1:30PM)</w:t>
      </w:r>
      <w:r w:rsidR="00BE53C4" w:rsidRPr="0072145F">
        <w:rPr>
          <w:rFonts w:ascii="Times New Roman" w:hAnsi="Times New Roman" w:cs="Times New Roman"/>
        </w:rPr>
        <w:t xml:space="preserve"> (also FO, BOD Treasurer/Secretary) </w:t>
      </w:r>
    </w:p>
    <w:p w:rsidR="007C78EE" w:rsidRPr="0072145F" w:rsidRDefault="00654FDB" w:rsidP="007C78EE">
      <w:pPr>
        <w:pStyle w:val="ListParagraph"/>
        <w:numPr>
          <w:ilvl w:val="0"/>
          <w:numId w:val="4"/>
        </w:numPr>
        <w:rPr>
          <w:rFonts w:ascii="Times New Roman" w:hAnsi="Times New Roman" w:cs="Times New Roman"/>
        </w:rPr>
      </w:pPr>
      <w:r w:rsidRPr="0072145F">
        <w:rPr>
          <w:rFonts w:ascii="Times New Roman" w:hAnsi="Times New Roman" w:cs="Times New Roman"/>
        </w:rPr>
        <w:t xml:space="preserve">Tonia </w:t>
      </w:r>
      <w:proofErr w:type="spellStart"/>
      <w:r w:rsidRPr="0072145F">
        <w:rPr>
          <w:rFonts w:ascii="Times New Roman" w:hAnsi="Times New Roman" w:cs="Times New Roman"/>
        </w:rPr>
        <w:t>Drewery</w:t>
      </w:r>
      <w:proofErr w:type="spellEnd"/>
      <w:r w:rsidRPr="0072145F">
        <w:rPr>
          <w:rFonts w:ascii="Times New Roman" w:hAnsi="Times New Roman" w:cs="Times New Roman"/>
        </w:rPr>
        <w:t>, SARA Project Administrator 540-312-5413 (1:3</w:t>
      </w:r>
      <w:r w:rsidR="00277E58" w:rsidRPr="0072145F">
        <w:rPr>
          <w:rFonts w:ascii="Times New Roman" w:hAnsi="Times New Roman" w:cs="Times New Roman"/>
        </w:rPr>
        <w:t>0</w:t>
      </w:r>
      <w:r w:rsidR="007C78EE" w:rsidRPr="0072145F">
        <w:rPr>
          <w:rFonts w:ascii="Times New Roman" w:hAnsi="Times New Roman" w:cs="Times New Roman"/>
        </w:rPr>
        <w:t>PM-2:</w:t>
      </w:r>
      <w:r w:rsidRPr="0072145F">
        <w:rPr>
          <w:rFonts w:ascii="Times New Roman" w:hAnsi="Times New Roman" w:cs="Times New Roman"/>
        </w:rPr>
        <w:t>00</w:t>
      </w:r>
      <w:r w:rsidR="007C78EE" w:rsidRPr="0072145F">
        <w:rPr>
          <w:rFonts w:ascii="Times New Roman" w:hAnsi="Times New Roman" w:cs="Times New Roman"/>
        </w:rPr>
        <w:t>PM)</w:t>
      </w:r>
      <w:r w:rsidR="00BE53C4" w:rsidRPr="0072145F">
        <w:rPr>
          <w:rFonts w:ascii="Times New Roman" w:hAnsi="Times New Roman" w:cs="Times New Roman"/>
        </w:rPr>
        <w:t xml:space="preserve"> (also BOD President)</w:t>
      </w:r>
    </w:p>
    <w:p w:rsidR="001D4D52" w:rsidRPr="0072145F" w:rsidRDefault="001D4D52" w:rsidP="001D4D52">
      <w:pPr>
        <w:pStyle w:val="ListParagraph"/>
        <w:numPr>
          <w:ilvl w:val="0"/>
          <w:numId w:val="4"/>
        </w:numPr>
        <w:rPr>
          <w:rFonts w:ascii="Times New Roman" w:hAnsi="Times New Roman" w:cs="Times New Roman"/>
        </w:rPr>
      </w:pPr>
      <w:r w:rsidRPr="0072145F">
        <w:rPr>
          <w:rFonts w:ascii="Times New Roman" w:hAnsi="Times New Roman" w:cs="Times New Roman"/>
        </w:rPr>
        <w:t xml:space="preserve">Dina </w:t>
      </w:r>
      <w:proofErr w:type="spellStart"/>
      <w:r w:rsidRPr="0072145F">
        <w:rPr>
          <w:rFonts w:ascii="Times New Roman" w:hAnsi="Times New Roman" w:cs="Times New Roman"/>
        </w:rPr>
        <w:t>Hackley</w:t>
      </w:r>
      <w:proofErr w:type="spellEnd"/>
      <w:r w:rsidRPr="0072145F">
        <w:rPr>
          <w:rFonts w:ascii="Times New Roman" w:hAnsi="Times New Roman" w:cs="Times New Roman"/>
        </w:rPr>
        <w:t xml:space="preserve">-Hunt, Director of Education and Outreach, 540-798-3212 (2:00 PM-2:4PM) </w:t>
      </w:r>
    </w:p>
    <w:p w:rsidR="001D4D52" w:rsidRPr="0072145F" w:rsidRDefault="001D4D52" w:rsidP="001D4D52">
      <w:pPr>
        <w:pStyle w:val="ListParagraph"/>
        <w:ind w:left="2160"/>
        <w:rPr>
          <w:rFonts w:ascii="Times New Roman" w:hAnsi="Times New Roman" w:cs="Times New Roman"/>
        </w:rPr>
      </w:pPr>
    </w:p>
    <w:p w:rsidR="00A63147" w:rsidRPr="0072145F" w:rsidRDefault="00A63147" w:rsidP="00A63147">
      <w:pPr>
        <w:ind w:left="2160"/>
        <w:rPr>
          <w:sz w:val="21"/>
          <w:szCs w:val="21"/>
        </w:rPr>
      </w:pPr>
      <w:r w:rsidRPr="0072145F">
        <w:rPr>
          <w:sz w:val="21"/>
          <w:szCs w:val="21"/>
        </w:rPr>
        <w:t>BREAK</w:t>
      </w:r>
    </w:p>
    <w:p w:rsidR="00A63147" w:rsidRPr="0072145F" w:rsidRDefault="00A63147" w:rsidP="00A63147">
      <w:pPr>
        <w:ind w:left="2160"/>
        <w:rPr>
          <w:sz w:val="21"/>
          <w:szCs w:val="21"/>
        </w:rPr>
      </w:pPr>
    </w:p>
    <w:p w:rsidR="00BB02D6" w:rsidRPr="0072145F" w:rsidRDefault="00277E58" w:rsidP="009E3658">
      <w:pPr>
        <w:rPr>
          <w:sz w:val="21"/>
          <w:szCs w:val="21"/>
        </w:rPr>
      </w:pPr>
      <w:r w:rsidRPr="0072145F">
        <w:rPr>
          <w:sz w:val="21"/>
          <w:szCs w:val="21"/>
        </w:rPr>
        <w:t>3:</w:t>
      </w:r>
      <w:r w:rsidR="001D4D52" w:rsidRPr="0072145F">
        <w:rPr>
          <w:sz w:val="21"/>
          <w:szCs w:val="21"/>
        </w:rPr>
        <w:t>3</w:t>
      </w:r>
      <w:r w:rsidRPr="0072145F">
        <w:rPr>
          <w:sz w:val="21"/>
          <w:szCs w:val="21"/>
        </w:rPr>
        <w:t>0</w:t>
      </w:r>
      <w:r w:rsidR="001D4D52" w:rsidRPr="0072145F">
        <w:rPr>
          <w:sz w:val="21"/>
          <w:szCs w:val="21"/>
        </w:rPr>
        <w:t xml:space="preserve"> – 4:00</w:t>
      </w:r>
      <w:r w:rsidRPr="0072145F">
        <w:rPr>
          <w:sz w:val="21"/>
          <w:szCs w:val="21"/>
        </w:rPr>
        <w:t xml:space="preserve"> PM</w:t>
      </w:r>
      <w:r w:rsidR="00BB02D6" w:rsidRPr="0072145F">
        <w:rPr>
          <w:sz w:val="21"/>
          <w:szCs w:val="21"/>
        </w:rPr>
        <w:tab/>
      </w:r>
      <w:r w:rsidRPr="0072145F">
        <w:rPr>
          <w:sz w:val="21"/>
          <w:szCs w:val="21"/>
        </w:rPr>
        <w:t>Discussion of Next Steps</w:t>
      </w:r>
      <w:r w:rsidR="00A73BD6" w:rsidRPr="0072145F">
        <w:rPr>
          <w:sz w:val="21"/>
          <w:szCs w:val="21"/>
        </w:rPr>
        <w:t xml:space="preserve"> </w:t>
      </w:r>
      <w:r w:rsidR="00A73BD6" w:rsidRPr="0072145F">
        <w:rPr>
          <w:i/>
          <w:sz w:val="21"/>
          <w:szCs w:val="21"/>
        </w:rPr>
        <w:t>(facilitated by Amia Barrows</w:t>
      </w:r>
      <w:r w:rsidRPr="0072145F">
        <w:rPr>
          <w:i/>
          <w:sz w:val="21"/>
          <w:szCs w:val="21"/>
        </w:rPr>
        <w:t xml:space="preserve"> and </w:t>
      </w:r>
      <w:r w:rsidR="00DA15F4" w:rsidRPr="0072145F">
        <w:rPr>
          <w:i/>
          <w:sz w:val="21"/>
          <w:szCs w:val="21"/>
        </w:rPr>
        <w:t>Chrissy</w:t>
      </w:r>
      <w:r w:rsidRPr="0072145F">
        <w:rPr>
          <w:i/>
          <w:sz w:val="21"/>
          <w:szCs w:val="21"/>
        </w:rPr>
        <w:t xml:space="preserve"> Smith</w:t>
      </w:r>
      <w:r w:rsidR="00A73BD6" w:rsidRPr="0072145F">
        <w:rPr>
          <w:i/>
          <w:sz w:val="21"/>
          <w:szCs w:val="21"/>
        </w:rPr>
        <w:t>)</w:t>
      </w:r>
    </w:p>
    <w:p w:rsidR="00277E58" w:rsidRPr="0072145F" w:rsidRDefault="00277E58" w:rsidP="00277E58">
      <w:pPr>
        <w:pStyle w:val="ListParagraph"/>
        <w:numPr>
          <w:ilvl w:val="0"/>
          <w:numId w:val="6"/>
        </w:numPr>
        <w:rPr>
          <w:rFonts w:ascii="Times New Roman" w:hAnsi="Times New Roman" w:cs="Times New Roman"/>
        </w:rPr>
      </w:pPr>
      <w:r w:rsidRPr="0072145F">
        <w:rPr>
          <w:rFonts w:ascii="Times New Roman" w:hAnsi="Times New Roman" w:cs="Times New Roman"/>
        </w:rPr>
        <w:t>Conclusion of staff interviews</w:t>
      </w:r>
    </w:p>
    <w:p w:rsidR="00277E58" w:rsidRPr="0072145F" w:rsidRDefault="0078207E" w:rsidP="00277E58">
      <w:pPr>
        <w:pStyle w:val="ListParagraph"/>
        <w:numPr>
          <w:ilvl w:val="0"/>
          <w:numId w:val="6"/>
        </w:numPr>
        <w:rPr>
          <w:rFonts w:ascii="Times New Roman" w:hAnsi="Times New Roman" w:cs="Times New Roman"/>
        </w:rPr>
      </w:pPr>
      <w:r>
        <w:rPr>
          <w:rFonts w:ascii="Times New Roman" w:hAnsi="Times New Roman" w:cs="Times New Roman"/>
        </w:rPr>
        <w:t xml:space="preserve">Preliminary findings </w:t>
      </w:r>
      <w:bookmarkStart w:id="0" w:name="_GoBack"/>
      <w:bookmarkEnd w:id="0"/>
      <w:r w:rsidR="00277E58" w:rsidRPr="0072145F">
        <w:rPr>
          <w:rFonts w:ascii="Times New Roman" w:hAnsi="Times New Roman" w:cs="Times New Roman"/>
        </w:rPr>
        <w:t xml:space="preserve">  </w:t>
      </w:r>
    </w:p>
    <w:p w:rsidR="00955EF5" w:rsidRPr="0072145F" w:rsidRDefault="00277E58" w:rsidP="00277E58">
      <w:pPr>
        <w:pStyle w:val="ListParagraph"/>
        <w:numPr>
          <w:ilvl w:val="0"/>
          <w:numId w:val="6"/>
        </w:numPr>
        <w:rPr>
          <w:rFonts w:ascii="Times New Roman" w:hAnsi="Times New Roman" w:cs="Times New Roman"/>
        </w:rPr>
      </w:pPr>
      <w:r w:rsidRPr="0072145F">
        <w:rPr>
          <w:rFonts w:ascii="Times New Roman" w:hAnsi="Times New Roman" w:cs="Times New Roman"/>
        </w:rPr>
        <w:t>Questions and comments with ED and Board President</w:t>
      </w:r>
    </w:p>
    <w:p w:rsidR="00FE2F40" w:rsidRPr="0072145F" w:rsidRDefault="00FE2F40" w:rsidP="00277E58">
      <w:pPr>
        <w:pStyle w:val="ListParagraph"/>
        <w:numPr>
          <w:ilvl w:val="0"/>
          <w:numId w:val="6"/>
        </w:numPr>
        <w:rPr>
          <w:rFonts w:ascii="Times New Roman" w:hAnsi="Times New Roman" w:cs="Times New Roman"/>
        </w:rPr>
      </w:pPr>
      <w:r w:rsidRPr="0072145F">
        <w:rPr>
          <w:rFonts w:ascii="Times New Roman" w:hAnsi="Times New Roman" w:cs="Times New Roman"/>
        </w:rPr>
        <w:t xml:space="preserve">Electronic submission </w:t>
      </w:r>
    </w:p>
    <w:p w:rsidR="00277E58" w:rsidRPr="00277E58" w:rsidRDefault="00277E58" w:rsidP="00277E58"/>
    <w:p w:rsidR="00955EF5" w:rsidRDefault="00955EF5" w:rsidP="009E3658"/>
    <w:p w:rsidR="00A73BD6" w:rsidRDefault="00A73BD6"/>
    <w:sectPr w:rsidR="00A73BD6" w:rsidSect="00B466A9">
      <w:footerReference w:type="default" r:id="rId11"/>
      <w:pgSz w:w="12240" w:h="15840"/>
      <w:pgMar w:top="446" w:right="720" w:bottom="1440" w:left="720" w:header="274" w:footer="9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1A" w:rsidRDefault="00CF111A">
      <w:r>
        <w:separator/>
      </w:r>
    </w:p>
  </w:endnote>
  <w:endnote w:type="continuationSeparator" w:id="0">
    <w:p w:rsidR="00CF111A" w:rsidRDefault="00CF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B1" w:rsidRDefault="00AA48B1" w:rsidP="003C3E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1A" w:rsidRDefault="00CF111A">
      <w:r>
        <w:separator/>
      </w:r>
    </w:p>
  </w:footnote>
  <w:footnote w:type="continuationSeparator" w:id="0">
    <w:p w:rsidR="00CF111A" w:rsidRDefault="00CF1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04507"/>
    <w:multiLevelType w:val="hybridMultilevel"/>
    <w:tmpl w:val="AEAA3C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E03C03"/>
    <w:multiLevelType w:val="hybridMultilevel"/>
    <w:tmpl w:val="A8FE9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744AC"/>
    <w:multiLevelType w:val="hybridMultilevel"/>
    <w:tmpl w:val="819CAE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F7A0D07"/>
    <w:multiLevelType w:val="hybridMultilevel"/>
    <w:tmpl w:val="D40EBB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90D687E"/>
    <w:multiLevelType w:val="hybridMultilevel"/>
    <w:tmpl w:val="DDB054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3CA4B82"/>
    <w:multiLevelType w:val="hybridMultilevel"/>
    <w:tmpl w:val="F7A063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EA"/>
    <w:rsid w:val="00092078"/>
    <w:rsid w:val="000940CF"/>
    <w:rsid w:val="00134A6E"/>
    <w:rsid w:val="00141F45"/>
    <w:rsid w:val="0015381F"/>
    <w:rsid w:val="00161F07"/>
    <w:rsid w:val="00190880"/>
    <w:rsid w:val="00194C09"/>
    <w:rsid w:val="001C347E"/>
    <w:rsid w:val="001D4D52"/>
    <w:rsid w:val="001E07E2"/>
    <w:rsid w:val="00267583"/>
    <w:rsid w:val="00277E58"/>
    <w:rsid w:val="00386FDF"/>
    <w:rsid w:val="003C3EEA"/>
    <w:rsid w:val="003D443C"/>
    <w:rsid w:val="00467888"/>
    <w:rsid w:val="004A4CBD"/>
    <w:rsid w:val="00505D38"/>
    <w:rsid w:val="005244E9"/>
    <w:rsid w:val="005472A9"/>
    <w:rsid w:val="00550BB0"/>
    <w:rsid w:val="005602FF"/>
    <w:rsid w:val="005661D0"/>
    <w:rsid w:val="005B7B49"/>
    <w:rsid w:val="005D6F13"/>
    <w:rsid w:val="00603E8E"/>
    <w:rsid w:val="006065AA"/>
    <w:rsid w:val="0060675A"/>
    <w:rsid w:val="00627EE0"/>
    <w:rsid w:val="00654FDB"/>
    <w:rsid w:val="00660709"/>
    <w:rsid w:val="00670E12"/>
    <w:rsid w:val="00676893"/>
    <w:rsid w:val="006B37AB"/>
    <w:rsid w:val="006D3B4C"/>
    <w:rsid w:val="006F080D"/>
    <w:rsid w:val="007205D7"/>
    <w:rsid w:val="0072145F"/>
    <w:rsid w:val="0075642F"/>
    <w:rsid w:val="00775A02"/>
    <w:rsid w:val="0078176F"/>
    <w:rsid w:val="0078207E"/>
    <w:rsid w:val="007954B1"/>
    <w:rsid w:val="007B4F8A"/>
    <w:rsid w:val="007C78EE"/>
    <w:rsid w:val="007E4298"/>
    <w:rsid w:val="00800122"/>
    <w:rsid w:val="00814641"/>
    <w:rsid w:val="008D7886"/>
    <w:rsid w:val="008F18E8"/>
    <w:rsid w:val="008F6C56"/>
    <w:rsid w:val="00906EA2"/>
    <w:rsid w:val="00955EF5"/>
    <w:rsid w:val="0097642F"/>
    <w:rsid w:val="00985DCF"/>
    <w:rsid w:val="00996E54"/>
    <w:rsid w:val="009B5FC7"/>
    <w:rsid w:val="009C557A"/>
    <w:rsid w:val="009E211E"/>
    <w:rsid w:val="009E3658"/>
    <w:rsid w:val="00A1325C"/>
    <w:rsid w:val="00A63147"/>
    <w:rsid w:val="00A73BD6"/>
    <w:rsid w:val="00A95903"/>
    <w:rsid w:val="00AA48B1"/>
    <w:rsid w:val="00AC333B"/>
    <w:rsid w:val="00AC65D1"/>
    <w:rsid w:val="00AD4CB4"/>
    <w:rsid w:val="00AF0D24"/>
    <w:rsid w:val="00AF2C4C"/>
    <w:rsid w:val="00B1023D"/>
    <w:rsid w:val="00B2127E"/>
    <w:rsid w:val="00B466A9"/>
    <w:rsid w:val="00B55A86"/>
    <w:rsid w:val="00B844A0"/>
    <w:rsid w:val="00B9178D"/>
    <w:rsid w:val="00BB02D6"/>
    <w:rsid w:val="00BD12EA"/>
    <w:rsid w:val="00BE53C4"/>
    <w:rsid w:val="00BE6753"/>
    <w:rsid w:val="00C5621A"/>
    <w:rsid w:val="00CB4E0B"/>
    <w:rsid w:val="00CF111A"/>
    <w:rsid w:val="00D8271A"/>
    <w:rsid w:val="00DA15F4"/>
    <w:rsid w:val="00DB35B8"/>
    <w:rsid w:val="00E0503E"/>
    <w:rsid w:val="00EC1F5D"/>
    <w:rsid w:val="00EC4481"/>
    <w:rsid w:val="00ED0884"/>
    <w:rsid w:val="00EF6A9E"/>
    <w:rsid w:val="00F23390"/>
    <w:rsid w:val="00F368EF"/>
    <w:rsid w:val="00F63EB2"/>
    <w:rsid w:val="00FE2F40"/>
    <w:rsid w:val="00F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2CF85"/>
  <w15:docId w15:val="{26D9435B-FA8F-4782-ADC6-067AA33F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EEA"/>
    <w:pPr>
      <w:tabs>
        <w:tab w:val="center" w:pos="4320"/>
        <w:tab w:val="right" w:pos="8640"/>
      </w:tabs>
    </w:pPr>
  </w:style>
  <w:style w:type="paragraph" w:styleId="Footer">
    <w:name w:val="footer"/>
    <w:basedOn w:val="Normal"/>
    <w:rsid w:val="003C3EEA"/>
    <w:pPr>
      <w:tabs>
        <w:tab w:val="center" w:pos="4320"/>
        <w:tab w:val="right" w:pos="8640"/>
      </w:tabs>
    </w:pPr>
  </w:style>
  <w:style w:type="paragraph" w:styleId="BalloonText">
    <w:name w:val="Balloon Text"/>
    <w:basedOn w:val="Normal"/>
    <w:link w:val="BalloonTextChar"/>
    <w:rsid w:val="00EC4481"/>
    <w:rPr>
      <w:rFonts w:ascii="Tahoma" w:hAnsi="Tahoma" w:cs="Tahoma"/>
      <w:sz w:val="16"/>
      <w:szCs w:val="16"/>
    </w:rPr>
  </w:style>
  <w:style w:type="character" w:customStyle="1" w:styleId="BalloonTextChar">
    <w:name w:val="Balloon Text Char"/>
    <w:basedOn w:val="DefaultParagraphFont"/>
    <w:link w:val="BalloonText"/>
    <w:rsid w:val="00EC4481"/>
    <w:rPr>
      <w:rFonts w:ascii="Tahoma" w:hAnsi="Tahoma" w:cs="Tahoma"/>
      <w:sz w:val="16"/>
      <w:szCs w:val="16"/>
    </w:rPr>
  </w:style>
  <w:style w:type="character" w:styleId="Hyperlink">
    <w:name w:val="Hyperlink"/>
    <w:basedOn w:val="DefaultParagraphFont"/>
    <w:unhideWhenUsed/>
    <w:rsid w:val="00BB02D6"/>
    <w:rPr>
      <w:color w:val="0000FF" w:themeColor="hyperlink"/>
      <w:u w:val="single"/>
    </w:rPr>
  </w:style>
  <w:style w:type="paragraph" w:styleId="ListParagraph">
    <w:name w:val="List Paragraph"/>
    <w:basedOn w:val="Normal"/>
    <w:uiPriority w:val="34"/>
    <w:qFormat/>
    <w:rsid w:val="007C78EE"/>
    <w:pPr>
      <w:spacing w:after="200" w:line="288" w:lineRule="auto"/>
      <w:ind w:left="720"/>
      <w:contextualSpacing/>
    </w:pPr>
    <w:rPr>
      <w:rFonts w:asciiTheme="minorHAnsi" w:eastAsiaTheme="minorEastAsia" w:hAnsiTheme="minorHAnsi" w:cstheme="minorBidi"/>
      <w:sz w:val="21"/>
      <w:szCs w:val="21"/>
    </w:rPr>
  </w:style>
  <w:style w:type="paragraph" w:styleId="NormalWeb">
    <w:name w:val="Normal (Web)"/>
    <w:basedOn w:val="Normal"/>
    <w:semiHidden/>
    <w:unhideWhenUsed/>
    <w:rsid w:val="0027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a.barrows@dcjs.virgini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ill.abbott@dcjs.virginia.gov" TargetMode="External"/><Relationship Id="rId4" Type="http://schemas.openxmlformats.org/officeDocument/2006/relationships/webSettings" Target="webSettings.xml"/><Relationship Id="rId9" Type="http://schemas.openxmlformats.org/officeDocument/2006/relationships/hyperlink" Target="mailto:Chrissy.smith@dcj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mdietz</dc:creator>
  <cp:lastModifiedBy>Smith, Christeen (DCJS)</cp:lastModifiedBy>
  <cp:revision>15</cp:revision>
  <cp:lastPrinted>2007-06-06T13:50:00Z</cp:lastPrinted>
  <dcterms:created xsi:type="dcterms:W3CDTF">2020-03-31T17:29:00Z</dcterms:created>
  <dcterms:modified xsi:type="dcterms:W3CDTF">2020-04-01T11:25:00Z</dcterms:modified>
</cp:coreProperties>
</file>